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65" w:rsidRDefault="00D55619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B5568B" w:rsidRDefault="00D55619" w:rsidP="00B5568B">
      <w:pPr>
        <w:pStyle w:val="a3"/>
        <w:spacing w:before="1"/>
        <w:ind w:right="121" w:firstLine="566"/>
        <w:jc w:val="center"/>
        <w:rPr>
          <w:b/>
        </w:rPr>
      </w:pPr>
      <w:r>
        <w:rPr>
          <w:b/>
        </w:rPr>
        <w:t>об организации развивающей предметно-пространственной среды</w:t>
      </w:r>
      <w:r>
        <w:rPr>
          <w:b/>
          <w:spacing w:val="-57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 w:rsidR="00F30041">
        <w:rPr>
          <w:b/>
        </w:rPr>
        <w:t>группах</w:t>
      </w:r>
    </w:p>
    <w:p w:rsidR="00B5568B" w:rsidRPr="00B5568B" w:rsidRDefault="00B5568B" w:rsidP="00B5568B">
      <w:pPr>
        <w:pStyle w:val="a3"/>
        <w:spacing w:before="1"/>
        <w:ind w:right="121" w:firstLine="566"/>
        <w:jc w:val="center"/>
        <w:rPr>
          <w:b/>
          <w:sz w:val="22"/>
          <w:szCs w:val="22"/>
        </w:rPr>
      </w:pPr>
      <w:r w:rsidRPr="00B5568B">
        <w:rPr>
          <w:b/>
          <w:sz w:val="22"/>
          <w:szCs w:val="22"/>
        </w:rPr>
        <w:t>МБДОУ</w:t>
      </w:r>
      <w:r w:rsidRPr="00B5568B">
        <w:rPr>
          <w:b/>
          <w:spacing w:val="3"/>
          <w:sz w:val="22"/>
          <w:szCs w:val="22"/>
        </w:rPr>
        <w:t xml:space="preserve"> </w:t>
      </w:r>
      <w:r w:rsidRPr="00B5568B">
        <w:rPr>
          <w:b/>
          <w:sz w:val="22"/>
          <w:szCs w:val="22"/>
        </w:rPr>
        <w:t>«</w:t>
      </w:r>
      <w:proofErr w:type="spellStart"/>
      <w:r w:rsidRPr="00B5568B">
        <w:rPr>
          <w:b/>
          <w:sz w:val="22"/>
          <w:szCs w:val="22"/>
        </w:rPr>
        <w:t>Матрено-Гезовский</w:t>
      </w:r>
      <w:proofErr w:type="spellEnd"/>
      <w:r w:rsidRPr="00B5568B">
        <w:rPr>
          <w:b/>
          <w:sz w:val="22"/>
          <w:szCs w:val="22"/>
        </w:rPr>
        <w:t xml:space="preserve"> детский сад».</w:t>
      </w:r>
    </w:p>
    <w:p w:rsidR="00152A65" w:rsidRDefault="00152A65" w:rsidP="00B5568B">
      <w:pPr>
        <w:ind w:left="1881" w:right="1810"/>
        <w:jc w:val="center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 xml:space="preserve">В соответствии с основными задачами годового плана </w:t>
      </w:r>
      <w:proofErr w:type="spellStart"/>
      <w:r w:rsidRPr="003D0625">
        <w:rPr>
          <w:sz w:val="22"/>
          <w:szCs w:val="22"/>
        </w:rPr>
        <w:t>воспитательно</w:t>
      </w:r>
      <w:proofErr w:type="spellEnd"/>
      <w:r w:rsidRPr="003D0625">
        <w:rPr>
          <w:sz w:val="22"/>
          <w:szCs w:val="22"/>
        </w:rPr>
        <w:t>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202</w:t>
      </w:r>
      <w:r w:rsidR="00B5568B">
        <w:rPr>
          <w:sz w:val="22"/>
          <w:szCs w:val="22"/>
        </w:rPr>
        <w:t>3</w:t>
      </w:r>
      <w:r w:rsidRPr="003D0625">
        <w:rPr>
          <w:sz w:val="22"/>
          <w:szCs w:val="22"/>
        </w:rPr>
        <w:t>-202</w:t>
      </w:r>
      <w:r w:rsidR="00B5568B">
        <w:rPr>
          <w:sz w:val="22"/>
          <w:szCs w:val="22"/>
        </w:rPr>
        <w:t>4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среды МБ</w:t>
      </w:r>
      <w:r w:rsidRPr="003D0625">
        <w:rPr>
          <w:sz w:val="22"/>
          <w:szCs w:val="22"/>
        </w:rPr>
        <w:t>ДОУ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</w:t>
      </w:r>
      <w:proofErr w:type="spellStart"/>
      <w:r w:rsidR="00B5568B">
        <w:rPr>
          <w:sz w:val="22"/>
          <w:szCs w:val="22"/>
        </w:rPr>
        <w:t>Матрено-Гезовский</w:t>
      </w:r>
      <w:proofErr w:type="spellEnd"/>
      <w:r w:rsidR="00B5568B">
        <w:rPr>
          <w:sz w:val="22"/>
          <w:szCs w:val="22"/>
        </w:rPr>
        <w:t xml:space="preserve"> детский сад</w:t>
      </w:r>
      <w:r w:rsidRPr="003D0625">
        <w:rPr>
          <w:sz w:val="22"/>
          <w:szCs w:val="22"/>
        </w:rPr>
        <w:t>».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 xml:space="preserve">Проанализировать интеграцию в РППС ОП </w:t>
      </w:r>
      <w:proofErr w:type="gramStart"/>
      <w:r w:rsidRPr="003D0625">
        <w:t>ДО</w:t>
      </w:r>
      <w:proofErr w:type="gramEnd"/>
      <w:r w:rsidRPr="003D0625">
        <w:t xml:space="preserve">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B5568B">
        <w:rPr>
          <w:sz w:val="22"/>
          <w:szCs w:val="22"/>
        </w:rPr>
        <w:t>2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="00B5568B">
        <w:rPr>
          <w:sz w:val="22"/>
          <w:szCs w:val="22"/>
        </w:rPr>
        <w:t>ы</w:t>
      </w:r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>совмещенны</w:t>
      </w:r>
      <w:r w:rsidR="00B5568B">
        <w:rPr>
          <w:spacing w:val="1"/>
          <w:sz w:val="22"/>
          <w:szCs w:val="22"/>
        </w:rPr>
        <w:t xml:space="preserve">е </w:t>
      </w:r>
      <w:proofErr w:type="gramStart"/>
      <w:r w:rsidR="00B5568B">
        <w:rPr>
          <w:spacing w:val="1"/>
          <w:sz w:val="22"/>
          <w:szCs w:val="22"/>
        </w:rPr>
        <w:t>старше-подготовительная</w:t>
      </w:r>
      <w:proofErr w:type="gramEnd"/>
      <w:r w:rsidR="00B5568B">
        <w:rPr>
          <w:spacing w:val="1"/>
          <w:sz w:val="22"/>
          <w:szCs w:val="22"/>
        </w:rPr>
        <w:t xml:space="preserve"> группа,</w:t>
      </w:r>
      <w:r w:rsidR="00F30041"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обозначенными в ФГОС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деятельность, </w:t>
      </w:r>
      <w:proofErr w:type="gramStart"/>
      <w:r w:rsidRPr="003D0625">
        <w:rPr>
          <w:sz w:val="22"/>
          <w:szCs w:val="22"/>
        </w:rPr>
        <w:t>в</w:t>
      </w:r>
      <w:proofErr w:type="gramEnd"/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Pr="003D0625">
        <w:rPr>
          <w:sz w:val="22"/>
          <w:szCs w:val="22"/>
        </w:rPr>
        <w:t>Дьеныша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lastRenderedPageBreak/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B5568B" w:rsidRPr="00B5568B" w:rsidRDefault="00B5568B" w:rsidP="00B5568B">
      <w:pPr>
        <w:widowControl/>
        <w:shd w:val="clear" w:color="auto" w:fill="FFFFFF"/>
        <w:autoSpaceDE/>
        <w:autoSpaceDN/>
        <w:rPr>
          <w:color w:val="000000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ab/>
      </w:r>
      <w:r w:rsidRPr="00B5568B">
        <w:rPr>
          <w:bCs/>
          <w:color w:val="000000"/>
          <w:lang w:eastAsia="ru-RU"/>
        </w:rPr>
        <w:t xml:space="preserve">Предметно-развивающая среда в группе детей 4-5 </w:t>
      </w:r>
      <w:proofErr w:type="spellStart"/>
      <w:r w:rsidRPr="00B5568B">
        <w:rPr>
          <w:bCs/>
          <w:color w:val="000000"/>
          <w:lang w:eastAsia="ru-RU"/>
        </w:rPr>
        <w:t>го</w:t>
      </w:r>
      <w:proofErr w:type="spellEnd"/>
      <w:r w:rsidRPr="00B5568B">
        <w:rPr>
          <w:bCs/>
          <w:color w:val="000000"/>
          <w:lang w:eastAsia="ru-RU"/>
        </w:rPr>
        <w:t xml:space="preserve"> года жизни.</w:t>
      </w:r>
    </w:p>
    <w:tbl>
      <w:tblPr>
        <w:tblW w:w="10206" w:type="dxa"/>
        <w:tblInd w:w="217" w:type="dxa"/>
        <w:tblBorders>
          <w:bottom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9"/>
        <w:gridCol w:w="6367"/>
      </w:tblGrid>
      <w:tr w:rsidR="00B5568B" w:rsidRPr="00B5568B" w:rsidTr="00B5568B">
        <w:tc>
          <w:tcPr>
            <w:tcW w:w="1978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 </w:t>
            </w:r>
            <w:proofErr w:type="spellStart"/>
            <w:r w:rsidRPr="00B5568B">
              <w:rPr>
                <w:bCs/>
                <w:color w:val="000000"/>
                <w:lang w:eastAsia="ru-RU"/>
              </w:rPr>
              <w:t>Микрозона</w:t>
            </w:r>
            <w:proofErr w:type="gramStart"/>
            <w:r w:rsidRPr="00B5568B">
              <w:rPr>
                <w:bCs/>
                <w:color w:val="000000"/>
                <w:lang w:eastAsia="ru-RU"/>
              </w:rPr>
              <w:t>,у</w:t>
            </w:r>
            <w:proofErr w:type="gramEnd"/>
            <w:r w:rsidRPr="00B5568B">
              <w:rPr>
                <w:bCs/>
                <w:color w:val="000000"/>
                <w:lang w:eastAsia="ru-RU"/>
              </w:rPr>
              <w:t>голки</w:t>
            </w:r>
            <w:proofErr w:type="spellEnd"/>
          </w:p>
        </w:tc>
        <w:tc>
          <w:tcPr>
            <w:tcW w:w="8228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Оборудование</w:t>
            </w:r>
          </w:p>
        </w:tc>
      </w:tr>
      <w:tr w:rsidR="00B5568B" w:rsidRPr="00B5568B" w:rsidTr="00B5568B">
        <w:tc>
          <w:tcPr>
            <w:tcW w:w="1978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Уголок    конструирования </w:t>
            </w:r>
          </w:p>
        </w:tc>
        <w:tc>
          <w:tcPr>
            <w:tcW w:w="8228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1.Крупный строительный конструктор.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2.Средний строительный конструктор.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3.Мелкий строительный материал, имеющий основные детали.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4.Конструкторы типа «</w:t>
            </w:r>
            <w:proofErr w:type="spellStart"/>
            <w:r w:rsidRPr="00B5568B">
              <w:rPr>
                <w:bCs/>
                <w:color w:val="000000"/>
                <w:lang w:eastAsia="ru-RU"/>
              </w:rPr>
              <w:t>Лего</w:t>
            </w:r>
            <w:proofErr w:type="spellEnd"/>
            <w:r w:rsidRPr="00B5568B">
              <w:rPr>
                <w:bCs/>
                <w:color w:val="000000"/>
                <w:lang w:eastAsia="ru-RU"/>
              </w:rPr>
              <w:t>».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5.Нетрадиицонный материал: картонные коробки разных размеров, оклеенных самоклеящейся бумагой, контейнеры разнообразных размеров с крышками.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6.Небольшие игрушки для обыгрывания построек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(фигурки людей и животных, макеты деревьев и  кустарников).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7. Игрушечный транспорт средний и крупный</w:t>
            </w:r>
            <w:proofErr w:type="gramStart"/>
            <w:r w:rsidRPr="00B5568B">
              <w:rPr>
                <w:bCs/>
                <w:color w:val="000000"/>
                <w:lang w:eastAsia="ru-RU"/>
              </w:rPr>
              <w:t xml:space="preserve"> .</w:t>
            </w:r>
            <w:proofErr w:type="gramEnd"/>
            <w:r w:rsidRPr="00B5568B">
              <w:rPr>
                <w:bCs/>
                <w:color w:val="000000"/>
                <w:lang w:eastAsia="ru-RU"/>
              </w:rPr>
              <w:t xml:space="preserve"> Грузовые, легковые машины, пожарная машина, машина « скорой помощи», паровоз и вагончики, лодка, самолет</w:t>
            </w:r>
          </w:p>
        </w:tc>
      </w:tr>
      <w:tr w:rsidR="00B5568B" w:rsidRPr="00B5568B" w:rsidTr="00B5568B">
        <w:tc>
          <w:tcPr>
            <w:tcW w:w="1978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Уголок дорожной  безопасности</w:t>
            </w:r>
          </w:p>
        </w:tc>
        <w:tc>
          <w:tcPr>
            <w:tcW w:w="8228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1.Стол  с изображением ситуаций по дорожной безопасности</w:t>
            </w:r>
            <w:proofErr w:type="gramStart"/>
            <w:r w:rsidRPr="00B5568B">
              <w:rPr>
                <w:bCs/>
                <w:color w:val="000000"/>
                <w:lang w:eastAsia="ru-RU"/>
              </w:rPr>
              <w:t>2</w:t>
            </w:r>
            <w:proofErr w:type="gramEnd"/>
            <w:r w:rsidRPr="00B5568B">
              <w:rPr>
                <w:bCs/>
                <w:color w:val="000000"/>
                <w:lang w:eastAsia="ru-RU"/>
              </w:rPr>
              <w:t>.Небольшие игрушки (машинки, фигурки животных и людей).</w:t>
            </w:r>
          </w:p>
        </w:tc>
      </w:tr>
      <w:tr w:rsidR="00B5568B" w:rsidRPr="00B5568B" w:rsidTr="00B5568B">
        <w:tc>
          <w:tcPr>
            <w:tcW w:w="1978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Уголок  художественного  творчества </w:t>
            </w:r>
          </w:p>
        </w:tc>
        <w:tc>
          <w:tcPr>
            <w:tcW w:w="8228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 xml:space="preserve">1. Цветной мел, </w:t>
            </w:r>
            <w:proofErr w:type="spellStart"/>
            <w:r w:rsidRPr="00B5568B">
              <w:rPr>
                <w:bCs/>
                <w:color w:val="000000"/>
                <w:lang w:eastAsia="ru-RU"/>
              </w:rPr>
              <w:t>гуашь</w:t>
            </w:r>
            <w:proofErr w:type="gramStart"/>
            <w:r w:rsidRPr="00B5568B">
              <w:rPr>
                <w:bCs/>
                <w:color w:val="000000"/>
                <w:lang w:eastAsia="ru-RU"/>
              </w:rPr>
              <w:t>,а</w:t>
            </w:r>
            <w:proofErr w:type="gramEnd"/>
            <w:r w:rsidRPr="00B5568B">
              <w:rPr>
                <w:bCs/>
                <w:color w:val="000000"/>
                <w:lang w:eastAsia="ru-RU"/>
              </w:rPr>
              <w:t>кварельные</w:t>
            </w:r>
            <w:proofErr w:type="spellEnd"/>
            <w:r w:rsidRPr="00B5568B">
              <w:rPr>
                <w:bCs/>
                <w:color w:val="000000"/>
                <w:lang w:eastAsia="ru-RU"/>
              </w:rPr>
              <w:t xml:space="preserve"> краски, цветные карандаши (12 -18 цветов), фломастеры (12 цветов).2.Цветная и белая бумага, картон, обои, </w:t>
            </w:r>
            <w:proofErr w:type="spellStart"/>
            <w:r w:rsidRPr="00B5568B">
              <w:rPr>
                <w:bCs/>
                <w:color w:val="000000"/>
                <w:lang w:eastAsia="ru-RU"/>
              </w:rPr>
              <w:t>наклейки,ткани</w:t>
            </w:r>
            <w:proofErr w:type="spellEnd"/>
            <w:r w:rsidRPr="00B5568B">
              <w:rPr>
                <w:bCs/>
                <w:color w:val="000000"/>
                <w:lang w:eastAsia="ru-RU"/>
              </w:rPr>
              <w:t>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gramStart"/>
            <w:r w:rsidRPr="00B5568B">
              <w:rPr>
                <w:bCs/>
                <w:color w:val="000000"/>
                <w:lang w:eastAsia="ru-RU"/>
              </w:rPr>
              <w:t>3.Кисти, ножницы, поролон, печатки, трафареты, стаканчики для воды, салфетки,  щетинные кисти.</w:t>
            </w:r>
            <w:proofErr w:type="gramEnd"/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4. Готовые формы для выкладывания и наклеивания</w:t>
            </w:r>
          </w:p>
        </w:tc>
      </w:tr>
      <w:tr w:rsidR="00B5568B" w:rsidRPr="00B5568B" w:rsidTr="00B5568B">
        <w:tc>
          <w:tcPr>
            <w:tcW w:w="1978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  Уголок дидактических игр</w:t>
            </w:r>
          </w:p>
        </w:tc>
        <w:tc>
          <w:tcPr>
            <w:tcW w:w="8228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 xml:space="preserve">Материалы по </w:t>
            </w:r>
            <w:proofErr w:type="spellStart"/>
            <w:r w:rsidRPr="00B5568B">
              <w:rPr>
                <w:bCs/>
                <w:color w:val="000000"/>
                <w:lang w:eastAsia="ru-RU"/>
              </w:rPr>
              <w:t>сенсорике</w:t>
            </w:r>
            <w:proofErr w:type="spellEnd"/>
            <w:r w:rsidRPr="00B5568B">
              <w:rPr>
                <w:bCs/>
                <w:color w:val="000000"/>
                <w:lang w:eastAsia="ru-RU"/>
              </w:rPr>
              <w:t xml:space="preserve"> и математике 1.Сборные игрушки, пирамидки, шнуровки, игры с элементами моделирования и замещения, лото, парные картинки и другие печатно – настольные игры.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2. Нетрадиционный материал: закрытые емкости с прорезями для заполнения различными мелкими и крупными предметами, крупные пуговицы.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3. Наборное полотно.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4. Набор геометрических фигур, предметов различной геометрической формы.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5. Различные мелкие фигурки и нетрадиционный материал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(шишки, желуди, камешки и др.) для счета.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6.Разрезные предметные картинки, разделенные на части.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Материал по познавательной деятельности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gramStart"/>
            <w:r w:rsidRPr="00B5568B">
              <w:rPr>
                <w:bCs/>
                <w:color w:val="000000"/>
                <w:lang w:eastAsia="ru-RU"/>
              </w:rPr>
              <w:t>1.Наборы картинок  для группировки: домашние и 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      </w:r>
            <w:proofErr w:type="gramEnd"/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2.Наборы предметных картинок для последовательной группировки по разным признакам и назначению.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3.Серии картинок (3 – 4) для установления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gramStart"/>
            <w:r w:rsidRPr="00B5568B">
              <w:rPr>
                <w:bCs/>
                <w:color w:val="000000"/>
                <w:lang w:eastAsia="ru-RU"/>
              </w:rPr>
              <w:t>последовательности событий (сказочные и</w:t>
            </w:r>
            <w:proofErr w:type="gramEnd"/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реалистические истории, юмористические ситуации).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gramStart"/>
            <w:r w:rsidRPr="00B5568B">
              <w:rPr>
                <w:bCs/>
                <w:color w:val="000000"/>
                <w:lang w:eastAsia="ru-RU"/>
              </w:rPr>
              <w:t>4.Серии  из 4 картинок: времена года (пейзажи, жизнь</w:t>
            </w:r>
            <w:proofErr w:type="gramEnd"/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животных, характерные виды работ и отдыха людей), части суток.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 xml:space="preserve">5. Сюжетные картинки крупного формата </w:t>
            </w:r>
            <w:proofErr w:type="gramStart"/>
            <w:r w:rsidRPr="00B5568B">
              <w:rPr>
                <w:bCs/>
                <w:color w:val="000000"/>
                <w:lang w:eastAsia="ru-RU"/>
              </w:rPr>
              <w:t xml:space="preserve">( </w:t>
            </w:r>
            <w:proofErr w:type="gramEnd"/>
            <w:r w:rsidRPr="00B5568B">
              <w:rPr>
                <w:bCs/>
                <w:color w:val="000000"/>
                <w:lang w:eastAsia="ru-RU"/>
              </w:rPr>
              <w:t>с различной тематикой, близкой ребенку)</w:t>
            </w:r>
          </w:p>
        </w:tc>
      </w:tr>
    </w:tbl>
    <w:p w:rsidR="00B5568B" w:rsidRPr="00B5568B" w:rsidRDefault="00B5568B" w:rsidP="00B5568B">
      <w:pPr>
        <w:widowControl/>
        <w:shd w:val="clear" w:color="auto" w:fill="FFFFFF"/>
        <w:autoSpaceDE/>
        <w:autoSpaceDN/>
        <w:rPr>
          <w:color w:val="000000"/>
          <w:lang w:eastAsia="ru-RU"/>
        </w:rPr>
      </w:pPr>
      <w:r w:rsidRPr="00B5568B">
        <w:rPr>
          <w:bCs/>
          <w:color w:val="000000"/>
          <w:lang w:eastAsia="ru-RU"/>
        </w:rPr>
        <w:t> </w:t>
      </w:r>
    </w:p>
    <w:tbl>
      <w:tblPr>
        <w:tblW w:w="10423" w:type="dxa"/>
        <w:tblBorders>
          <w:bottom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8653"/>
      </w:tblGrid>
      <w:tr w:rsidR="00B5568B" w:rsidRPr="00B5568B" w:rsidTr="00B5568B">
        <w:tc>
          <w:tcPr>
            <w:tcW w:w="177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Книжный уголок</w:t>
            </w:r>
          </w:p>
        </w:tc>
        <w:tc>
          <w:tcPr>
            <w:tcW w:w="8653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 xml:space="preserve">1.Стеллаж для книг, стол и два стульчика.2.Детские книги по программе и любимые книжки </w:t>
            </w:r>
            <w:proofErr w:type="spellStart"/>
            <w:r w:rsidRPr="00B5568B">
              <w:rPr>
                <w:bCs/>
                <w:color w:val="000000"/>
                <w:lang w:eastAsia="ru-RU"/>
              </w:rPr>
              <w:t>детей</w:t>
            </w:r>
            <w:proofErr w:type="gramStart"/>
            <w:r w:rsidRPr="00B5568B">
              <w:rPr>
                <w:bCs/>
                <w:color w:val="000000"/>
                <w:lang w:eastAsia="ru-RU"/>
              </w:rPr>
              <w:t>,к</w:t>
            </w:r>
            <w:proofErr w:type="gramEnd"/>
            <w:r w:rsidRPr="00B5568B">
              <w:rPr>
                <w:bCs/>
                <w:color w:val="000000"/>
                <w:lang w:eastAsia="ru-RU"/>
              </w:rPr>
              <w:t>нижки</w:t>
            </w:r>
            <w:proofErr w:type="spellEnd"/>
            <w:r w:rsidRPr="00B5568B">
              <w:rPr>
                <w:bCs/>
                <w:color w:val="000000"/>
                <w:lang w:eastAsia="ru-RU"/>
              </w:rPr>
              <w:t xml:space="preserve"> – малышки, книжки – игрушки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3.Альбомы для рассматривания: « Профессии», «Времена года», «Детский сад» и другие.</w:t>
            </w:r>
          </w:p>
        </w:tc>
      </w:tr>
      <w:tr w:rsidR="00B5568B" w:rsidRPr="00B5568B" w:rsidTr="00B5568B">
        <w:tc>
          <w:tcPr>
            <w:tcW w:w="177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Уголок музыки </w:t>
            </w:r>
          </w:p>
        </w:tc>
        <w:tc>
          <w:tcPr>
            <w:tcW w:w="8653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 xml:space="preserve">1.Звучащие инструменты: металлофон, барабан, </w:t>
            </w:r>
            <w:proofErr w:type="spellStart"/>
            <w:r w:rsidRPr="00B5568B">
              <w:rPr>
                <w:bCs/>
                <w:color w:val="000000"/>
                <w:lang w:eastAsia="ru-RU"/>
              </w:rPr>
              <w:t>дудочки</w:t>
            </w:r>
            <w:proofErr w:type="gramStart"/>
            <w:r w:rsidRPr="00B5568B">
              <w:rPr>
                <w:bCs/>
                <w:color w:val="000000"/>
                <w:lang w:eastAsia="ru-RU"/>
              </w:rPr>
              <w:t>,с</w:t>
            </w:r>
            <w:proofErr w:type="gramEnd"/>
            <w:r w:rsidRPr="00B5568B">
              <w:rPr>
                <w:bCs/>
                <w:color w:val="000000"/>
                <w:lang w:eastAsia="ru-RU"/>
              </w:rPr>
              <w:t>вистульки</w:t>
            </w:r>
            <w:proofErr w:type="spellEnd"/>
            <w:r w:rsidRPr="00B5568B">
              <w:rPr>
                <w:bCs/>
                <w:color w:val="000000"/>
                <w:lang w:eastAsia="ru-RU"/>
              </w:rPr>
              <w:t>, погремушки, игрушки – пищалки, бубен, молоточки.2.Магнитофон.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3.Пластиковые прозрачные емкости с разными наполнителями: горохом, желудями, камешками и другие нетрадиционные инструменты.</w:t>
            </w:r>
          </w:p>
        </w:tc>
      </w:tr>
      <w:tr w:rsidR="00B5568B" w:rsidRPr="00B5568B" w:rsidTr="00B5568B">
        <w:tc>
          <w:tcPr>
            <w:tcW w:w="177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 Уголок физкультуры</w:t>
            </w:r>
          </w:p>
        </w:tc>
        <w:tc>
          <w:tcPr>
            <w:tcW w:w="8653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1.Мячи разных размеров.2.Скакалки.3.Обручи.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4.Дорожки здоровья.</w:t>
            </w:r>
          </w:p>
        </w:tc>
      </w:tr>
      <w:tr w:rsidR="00B5568B" w:rsidRPr="00B5568B" w:rsidTr="00B5568B">
        <w:tc>
          <w:tcPr>
            <w:tcW w:w="177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lastRenderedPageBreak/>
              <w:t>Уголок сюжетно-ролевой игры </w:t>
            </w:r>
          </w:p>
        </w:tc>
        <w:tc>
          <w:tcPr>
            <w:tcW w:w="8653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gramStart"/>
            <w:r w:rsidRPr="00B5568B">
              <w:rPr>
                <w:bCs/>
                <w:color w:val="000000"/>
                <w:lang w:eastAsia="ru-RU"/>
              </w:rPr>
              <w:t>1.Кукольная мебель: стол, кровать ролевой игры (1 шт.), кухонная плита, мойка, стиральная машина.2.Игрушечная посуда: набор чайной посуды (средний и мелкий), набор кухонной посуды (средний), набор столовой посуды (средний), миски, тазики (2 шт.), ведерки.</w:t>
            </w:r>
            <w:proofErr w:type="gramEnd"/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3. Коляска для кукол 1 шт.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4.Куклы: крупные 2 шт., средние 3 шт.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5.Комплекты одежды и постельных принадлежностей для кукол.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gramStart"/>
            <w:r w:rsidRPr="00B5568B">
              <w:rPr>
                <w:bCs/>
                <w:color w:val="000000"/>
                <w:lang w:eastAsia="ru-RU"/>
              </w:rPr>
              <w:t>6.Атрибуты для ряженья (шляпы, очки, бусы, шарфы, сарафаны, юбки и т.п.)</w:t>
            </w:r>
            <w:proofErr w:type="gramEnd"/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7.Атрибуты для игр «Дочки-матери», «Детский сад»,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«Магазин», «Больница», «Аптека», «Парикмахерская».</w:t>
            </w:r>
          </w:p>
        </w:tc>
      </w:tr>
    </w:tbl>
    <w:p w:rsidR="00B5568B" w:rsidRPr="00B5568B" w:rsidRDefault="00B5568B">
      <w:pPr>
        <w:pStyle w:val="a3"/>
        <w:ind w:right="127"/>
        <w:rPr>
          <w:sz w:val="22"/>
          <w:szCs w:val="22"/>
        </w:rPr>
      </w:pPr>
    </w:p>
    <w:p w:rsidR="00B5568B" w:rsidRPr="00B5568B" w:rsidRDefault="00B5568B" w:rsidP="00B5568B">
      <w:pPr>
        <w:widowControl/>
        <w:shd w:val="clear" w:color="auto" w:fill="FFFFFF"/>
        <w:autoSpaceDE/>
        <w:autoSpaceDN/>
        <w:rPr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  <w:r w:rsidRPr="00B5568B">
        <w:rPr>
          <w:bCs/>
          <w:color w:val="000000"/>
          <w:lang w:eastAsia="ru-RU"/>
        </w:rPr>
        <w:t> </w:t>
      </w:r>
      <w:r w:rsidRPr="00B5568B">
        <w:rPr>
          <w:bCs/>
          <w:iCs/>
          <w:color w:val="000000"/>
          <w:lang w:eastAsia="ru-RU"/>
        </w:rPr>
        <w:t xml:space="preserve">Предметно-развивающая среда в группе детей 6-7 – </w:t>
      </w:r>
      <w:proofErr w:type="spellStart"/>
      <w:r w:rsidRPr="00B5568B">
        <w:rPr>
          <w:bCs/>
          <w:iCs/>
          <w:color w:val="000000"/>
          <w:lang w:eastAsia="ru-RU"/>
        </w:rPr>
        <w:t>го</w:t>
      </w:r>
      <w:proofErr w:type="spellEnd"/>
      <w:r w:rsidRPr="00B5568B">
        <w:rPr>
          <w:bCs/>
          <w:iCs/>
          <w:color w:val="000000"/>
          <w:lang w:eastAsia="ru-RU"/>
        </w:rPr>
        <w:t>  года жизни</w:t>
      </w:r>
    </w:p>
    <w:tbl>
      <w:tblPr>
        <w:tblW w:w="10423" w:type="dxa"/>
        <w:tblBorders>
          <w:bottom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7318"/>
      </w:tblGrid>
      <w:tr w:rsidR="00B5568B" w:rsidRPr="00B5568B" w:rsidTr="00B5568B">
        <w:tc>
          <w:tcPr>
            <w:tcW w:w="2247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 </w:t>
            </w:r>
            <w:proofErr w:type="spellStart"/>
            <w:r w:rsidRPr="00B5568B">
              <w:rPr>
                <w:bCs/>
                <w:color w:val="000000"/>
                <w:lang w:eastAsia="ru-RU"/>
              </w:rPr>
              <w:t>Микрозона</w:t>
            </w:r>
            <w:proofErr w:type="gramStart"/>
            <w:r w:rsidRPr="00B5568B">
              <w:rPr>
                <w:bCs/>
                <w:color w:val="000000"/>
                <w:lang w:eastAsia="ru-RU"/>
              </w:rPr>
              <w:t>,ц</w:t>
            </w:r>
            <w:proofErr w:type="gramEnd"/>
            <w:r w:rsidRPr="00B5568B">
              <w:rPr>
                <w:bCs/>
                <w:color w:val="000000"/>
                <w:lang w:eastAsia="ru-RU"/>
              </w:rPr>
              <w:t>ентр</w:t>
            </w:r>
            <w:proofErr w:type="spellEnd"/>
          </w:p>
        </w:tc>
        <w:tc>
          <w:tcPr>
            <w:tcW w:w="81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Оборудование</w:t>
            </w:r>
          </w:p>
        </w:tc>
      </w:tr>
      <w:tr w:rsidR="00B5568B" w:rsidRPr="00B5568B" w:rsidTr="00B5568B">
        <w:tc>
          <w:tcPr>
            <w:tcW w:w="2247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Уголок конструирования </w:t>
            </w:r>
          </w:p>
        </w:tc>
        <w:tc>
          <w:tcPr>
            <w:tcW w:w="81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1.Крупный строительный конструктор.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2.Средний строительный конструктор.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3.Мелкий строительный конструктор.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4.Тематические строительные наборы (для мелких персонажей): город, мосты, зоопарк, домик, гараж.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5.Конструкторы типа «</w:t>
            </w:r>
            <w:proofErr w:type="spellStart"/>
            <w:r w:rsidRPr="00B5568B">
              <w:rPr>
                <w:bCs/>
                <w:color w:val="000000"/>
                <w:lang w:eastAsia="ru-RU"/>
              </w:rPr>
              <w:t>Лего</w:t>
            </w:r>
            <w:proofErr w:type="spellEnd"/>
            <w:r w:rsidRPr="00B5568B">
              <w:rPr>
                <w:bCs/>
                <w:color w:val="000000"/>
                <w:lang w:eastAsia="ru-RU"/>
              </w:rPr>
              <w:t>».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6.Небольшие игрушки для обыгрывания построек (фигурки людей и животных, макеты деревьев и кустарников).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 xml:space="preserve">7. </w:t>
            </w:r>
            <w:proofErr w:type="gramStart"/>
            <w:r w:rsidRPr="00B5568B">
              <w:rPr>
                <w:bCs/>
                <w:color w:val="000000"/>
                <w:lang w:eastAsia="ru-RU"/>
              </w:rPr>
              <w:t>Сборно-разборные</w:t>
            </w:r>
            <w:proofErr w:type="gramEnd"/>
            <w:r w:rsidRPr="00B5568B">
              <w:rPr>
                <w:bCs/>
                <w:color w:val="000000"/>
                <w:lang w:eastAsia="ru-RU"/>
              </w:rPr>
              <w:t xml:space="preserve"> автомобиль, самолет</w:t>
            </w:r>
          </w:p>
        </w:tc>
      </w:tr>
      <w:tr w:rsidR="00B5568B" w:rsidRPr="00B5568B" w:rsidTr="00B5568B">
        <w:tc>
          <w:tcPr>
            <w:tcW w:w="2247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Уголок дорожной безопасности</w:t>
            </w:r>
          </w:p>
        </w:tc>
        <w:tc>
          <w:tcPr>
            <w:tcW w:w="81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1.Стол с изображением дорог, пешеходных переходов.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2.Мелкий транспорт: пассажирский, грузовой и специальный.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3.Макеты домов, деревьев, набор дорожных знаков, светофор.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4.Небольшие игрушки (фигурки животных и людей).</w:t>
            </w:r>
          </w:p>
        </w:tc>
      </w:tr>
      <w:tr w:rsidR="00B5568B" w:rsidRPr="00B5568B" w:rsidTr="00B5568B">
        <w:tc>
          <w:tcPr>
            <w:tcW w:w="2247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Уголок художественного  творчества </w:t>
            </w:r>
          </w:p>
        </w:tc>
        <w:tc>
          <w:tcPr>
            <w:tcW w:w="81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 xml:space="preserve">1.Восковые и акварельные мелки, цветной мел, </w:t>
            </w:r>
            <w:proofErr w:type="spellStart"/>
            <w:r w:rsidRPr="00B5568B">
              <w:rPr>
                <w:bCs/>
                <w:color w:val="000000"/>
                <w:lang w:eastAsia="ru-RU"/>
              </w:rPr>
              <w:t>гуашь</w:t>
            </w:r>
            <w:proofErr w:type="gramStart"/>
            <w:r w:rsidRPr="00B5568B">
              <w:rPr>
                <w:bCs/>
                <w:color w:val="000000"/>
                <w:lang w:eastAsia="ru-RU"/>
              </w:rPr>
              <w:t>,а</w:t>
            </w:r>
            <w:proofErr w:type="gramEnd"/>
            <w:r w:rsidRPr="00B5568B">
              <w:rPr>
                <w:bCs/>
                <w:color w:val="000000"/>
                <w:lang w:eastAsia="ru-RU"/>
              </w:rPr>
              <w:t>кварельные</w:t>
            </w:r>
            <w:proofErr w:type="spellEnd"/>
            <w:r w:rsidRPr="00B5568B">
              <w:rPr>
                <w:bCs/>
                <w:color w:val="000000"/>
                <w:lang w:eastAsia="ru-RU"/>
              </w:rPr>
              <w:t xml:space="preserve"> краски, цветные карандаши, фломастеры.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2.Цветная и белая бумага, картон, обои, наклейки, ткани, нитки, самоклеющаяся пленка.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3.Кисти, стеки, ножницы, печатки, трафареты,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 xml:space="preserve">палитра, стаканчики для воды, </w:t>
            </w:r>
            <w:proofErr w:type="spellStart"/>
            <w:r w:rsidRPr="00B5568B">
              <w:rPr>
                <w:bCs/>
                <w:color w:val="000000"/>
                <w:lang w:eastAsia="ru-RU"/>
              </w:rPr>
              <w:t>салфетки</w:t>
            </w:r>
            <w:proofErr w:type="gramStart"/>
            <w:r w:rsidRPr="00B5568B">
              <w:rPr>
                <w:bCs/>
                <w:color w:val="000000"/>
                <w:lang w:eastAsia="ru-RU"/>
              </w:rPr>
              <w:t>,к</w:t>
            </w:r>
            <w:proofErr w:type="gramEnd"/>
            <w:r w:rsidRPr="00B5568B">
              <w:rPr>
                <w:bCs/>
                <w:color w:val="000000"/>
                <w:lang w:eastAsia="ru-RU"/>
              </w:rPr>
              <w:t>исти</w:t>
            </w:r>
            <w:proofErr w:type="spellEnd"/>
            <w:r w:rsidRPr="00B5568B">
              <w:rPr>
                <w:bCs/>
                <w:color w:val="000000"/>
                <w:lang w:eastAsia="ru-RU"/>
              </w:rPr>
              <w:t>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4.Материал для нетрадиционного рисования: сухие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листья, шишки, колоски, коробочки, ватные палочки и т.п.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5.Образцы декоративного рисования, схемы,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алгоритмы изображения человека, животных и т.д.</w:t>
            </w:r>
          </w:p>
        </w:tc>
      </w:tr>
      <w:tr w:rsidR="00B5568B" w:rsidRPr="00B5568B" w:rsidTr="00B5568B">
        <w:tc>
          <w:tcPr>
            <w:tcW w:w="2247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Уголок родного края</w:t>
            </w:r>
          </w:p>
        </w:tc>
        <w:tc>
          <w:tcPr>
            <w:tcW w:w="81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1.Альбомы с видами достопримечательностей Алексеевки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2. Книга о родном селе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3. Детские рисунки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4.Флаги, гербы и другая символика Алексеевки, Белгорода, России.</w:t>
            </w:r>
          </w:p>
        </w:tc>
      </w:tr>
      <w:tr w:rsidR="00B5568B" w:rsidRPr="00B5568B" w:rsidTr="00B5568B">
        <w:tc>
          <w:tcPr>
            <w:tcW w:w="2247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Книжный уголок </w:t>
            </w:r>
          </w:p>
        </w:tc>
        <w:tc>
          <w:tcPr>
            <w:tcW w:w="81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1.Стол для книг, два стульчика.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 xml:space="preserve">2.Детские книги по программе и любимые книги </w:t>
            </w:r>
            <w:proofErr w:type="spellStart"/>
            <w:r w:rsidRPr="00B5568B">
              <w:rPr>
                <w:bCs/>
                <w:color w:val="000000"/>
                <w:lang w:eastAsia="ru-RU"/>
              </w:rPr>
              <w:t>детей</w:t>
            </w:r>
            <w:proofErr w:type="gramStart"/>
            <w:r w:rsidRPr="00B5568B">
              <w:rPr>
                <w:bCs/>
                <w:color w:val="000000"/>
                <w:lang w:eastAsia="ru-RU"/>
              </w:rPr>
              <w:t>,д</w:t>
            </w:r>
            <w:proofErr w:type="gramEnd"/>
            <w:r w:rsidRPr="00B5568B">
              <w:rPr>
                <w:bCs/>
                <w:color w:val="000000"/>
                <w:lang w:eastAsia="ru-RU"/>
              </w:rPr>
              <w:t>етские</w:t>
            </w:r>
            <w:proofErr w:type="spellEnd"/>
            <w:r w:rsidRPr="00B5568B">
              <w:rPr>
                <w:bCs/>
                <w:color w:val="000000"/>
                <w:lang w:eastAsia="ru-RU"/>
              </w:rPr>
              <w:t xml:space="preserve"> журналы, детские энциклопедии, книги по интересам.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3.Иллюстративный материал в соответствии с рекомендациями программы.</w:t>
            </w:r>
          </w:p>
        </w:tc>
      </w:tr>
      <w:tr w:rsidR="00B5568B" w:rsidRPr="00B5568B" w:rsidTr="00B5568B">
        <w:tc>
          <w:tcPr>
            <w:tcW w:w="2247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Уголок музыки </w:t>
            </w:r>
          </w:p>
        </w:tc>
        <w:tc>
          <w:tcPr>
            <w:tcW w:w="81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 xml:space="preserve">1.Музыкальные инструменты: металлофон, </w:t>
            </w:r>
            <w:proofErr w:type="spellStart"/>
            <w:r w:rsidRPr="00B5568B">
              <w:rPr>
                <w:bCs/>
                <w:color w:val="000000"/>
                <w:lang w:eastAsia="ru-RU"/>
              </w:rPr>
              <w:t>дудочки</w:t>
            </w:r>
            <w:proofErr w:type="gramStart"/>
            <w:r w:rsidRPr="00B5568B">
              <w:rPr>
                <w:bCs/>
                <w:color w:val="000000"/>
                <w:lang w:eastAsia="ru-RU"/>
              </w:rPr>
              <w:t>,с</w:t>
            </w:r>
            <w:proofErr w:type="gramEnd"/>
            <w:r w:rsidRPr="00B5568B">
              <w:rPr>
                <w:bCs/>
                <w:color w:val="000000"/>
                <w:lang w:eastAsia="ru-RU"/>
              </w:rPr>
              <w:t>вистульки</w:t>
            </w:r>
            <w:proofErr w:type="spellEnd"/>
            <w:r w:rsidRPr="00B5568B">
              <w:rPr>
                <w:bCs/>
                <w:color w:val="000000"/>
                <w:lang w:eastAsia="ru-RU"/>
              </w:rPr>
              <w:t>, барабан, бубен.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2.Музыкальный центр.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3.Аудиозаписи с записью детских песенок.</w:t>
            </w:r>
          </w:p>
        </w:tc>
      </w:tr>
      <w:tr w:rsidR="00B5568B" w:rsidRPr="00B5568B" w:rsidTr="00B5568B">
        <w:tc>
          <w:tcPr>
            <w:tcW w:w="2247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Театральный уголок </w:t>
            </w:r>
          </w:p>
        </w:tc>
        <w:tc>
          <w:tcPr>
            <w:tcW w:w="81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1.Ширма для настольного театра.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2.Куклы и игрушки для различных видов театр</w:t>
            </w:r>
            <w:proofErr w:type="gramStart"/>
            <w:r w:rsidRPr="00B5568B">
              <w:rPr>
                <w:bCs/>
                <w:color w:val="000000"/>
                <w:lang w:eastAsia="ru-RU"/>
              </w:rPr>
              <w:t>а(</w:t>
            </w:r>
            <w:proofErr w:type="gramEnd"/>
            <w:r w:rsidRPr="00B5568B">
              <w:rPr>
                <w:bCs/>
                <w:color w:val="000000"/>
                <w:lang w:eastAsia="ru-RU"/>
              </w:rPr>
              <w:t>плоскостной, кукольный, настольный).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3.Костюмы, маски, атрибуты для постановки сказок.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4.Наборы масок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5.Магнитофон.</w:t>
            </w:r>
          </w:p>
        </w:tc>
      </w:tr>
      <w:tr w:rsidR="00B5568B" w:rsidRPr="00B5568B" w:rsidTr="00B5568B">
        <w:tc>
          <w:tcPr>
            <w:tcW w:w="2247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Уголок сюжетно-ролевой игры </w:t>
            </w:r>
          </w:p>
        </w:tc>
        <w:tc>
          <w:tcPr>
            <w:tcW w:w="81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1.Кукольная мебель: стол, 4 маленьких стула, диванчик, кроватка</w:t>
            </w:r>
            <w:proofErr w:type="gramStart"/>
            <w:r w:rsidRPr="00B5568B">
              <w:rPr>
                <w:bCs/>
                <w:color w:val="000000"/>
                <w:lang w:eastAsia="ru-RU"/>
              </w:rPr>
              <w:t>2</w:t>
            </w:r>
            <w:proofErr w:type="gramEnd"/>
            <w:r w:rsidRPr="00B5568B">
              <w:rPr>
                <w:bCs/>
                <w:color w:val="000000"/>
                <w:lang w:eastAsia="ru-RU"/>
              </w:rPr>
              <w:t>.Набор для кухни: плита, мойка.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gramStart"/>
            <w:r w:rsidRPr="00B5568B">
              <w:rPr>
                <w:bCs/>
                <w:color w:val="000000"/>
                <w:lang w:eastAsia="ru-RU"/>
              </w:rPr>
              <w:lastRenderedPageBreak/>
              <w:t>3.Игрушечная посуда: набор чайной посуды (средний и</w:t>
            </w:r>
            <w:proofErr w:type="gramEnd"/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мелкий), набор кухонной посуды (средний), набор столовой посуды (средний).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4.Куклы средние 2 шт. и маленькие 7 шт.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5.Комплекты одежды и постельных принадлежностей для кукол.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gramStart"/>
            <w:r w:rsidRPr="00B5568B">
              <w:rPr>
                <w:bCs/>
                <w:color w:val="000000"/>
                <w:lang w:eastAsia="ru-RU"/>
              </w:rPr>
              <w:t>6.Атрибуты для ряженья (шляпы, очки, бусы, шарфы,</w:t>
            </w:r>
            <w:proofErr w:type="gramEnd"/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сарафаны, шорты, платья, юбки, костюмы и т.п.)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7.Атрибуты для игр  в центрах «Дочки-матери», Амбулатория», «Аптека»,  «Детский сад»,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«Магазин», «Парикмахерская», «Фотостудия», « Швейное Ателье», «Почта», «Строители», «Зоопарк» и др.</w:t>
            </w:r>
          </w:p>
        </w:tc>
      </w:tr>
      <w:tr w:rsidR="00B5568B" w:rsidRPr="00B5568B" w:rsidTr="00B5568B">
        <w:tc>
          <w:tcPr>
            <w:tcW w:w="2247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lastRenderedPageBreak/>
              <w:t>Уголок   дидактической  игры </w:t>
            </w:r>
          </w:p>
        </w:tc>
        <w:tc>
          <w:tcPr>
            <w:tcW w:w="81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Материал по развитию коммуникативных навыков:1.Материалы для звукового и слогового анализа и синтеза, анализа и синтеза предложений (разноцветные фишки и магниты).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gramStart"/>
            <w:r w:rsidRPr="00B5568B">
              <w:rPr>
                <w:bCs/>
                <w:color w:val="000000"/>
                <w:lang w:eastAsia="ru-RU"/>
              </w:rPr>
              <w:t>2.Игры для совершенствования навыков языкового анализа («Слоговое лото», «Определи место звука»,</w:t>
            </w:r>
            <w:proofErr w:type="gramEnd"/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gramStart"/>
            <w:r w:rsidRPr="00B5568B">
              <w:rPr>
                <w:bCs/>
                <w:color w:val="000000"/>
                <w:lang w:eastAsia="ru-RU"/>
              </w:rPr>
              <w:t>«Подбери слова», «Цепочка звуков» и др.).</w:t>
            </w:r>
            <w:proofErr w:type="gramEnd"/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3.Игры для совершенствования грамматического строя речи.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4.Разнообразные дидактические игры.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Материал по познавательной деятельности: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 xml:space="preserve">1.Наборы картинок (установления </w:t>
            </w:r>
            <w:proofErr w:type="spellStart"/>
            <w:proofErr w:type="gramStart"/>
            <w:r w:rsidRPr="00B5568B">
              <w:rPr>
                <w:bCs/>
                <w:color w:val="000000"/>
                <w:lang w:eastAsia="ru-RU"/>
              </w:rPr>
              <w:t>родо</w:t>
            </w:r>
            <w:proofErr w:type="spellEnd"/>
            <w:r w:rsidRPr="00B5568B">
              <w:rPr>
                <w:bCs/>
                <w:color w:val="000000"/>
                <w:lang w:eastAsia="ru-RU"/>
              </w:rPr>
              <w:t>-видовых</w:t>
            </w:r>
            <w:proofErr w:type="gramEnd"/>
            <w:r w:rsidRPr="00B5568B">
              <w:rPr>
                <w:bCs/>
                <w:color w:val="000000"/>
                <w:lang w:eastAsia="ru-RU"/>
              </w:rPr>
              <w:t xml:space="preserve"> отношений): виды животных; виды растений; виды ландшафтов; виды транспорта; виды строительных сооружений; виды профессий; виды спорта и т.п.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2.Наборы «лото» (8-12 частей)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3.Серии картинок (6-9) для установления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gramStart"/>
            <w:r w:rsidRPr="00B5568B">
              <w:rPr>
                <w:bCs/>
                <w:color w:val="000000"/>
                <w:lang w:eastAsia="ru-RU"/>
              </w:rPr>
              <w:t>последовательности событий (сказочные и</w:t>
            </w:r>
            <w:proofErr w:type="gramEnd"/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реалистические истории, юмористические ситуации).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gramStart"/>
            <w:r w:rsidRPr="00B5568B">
              <w:rPr>
                <w:bCs/>
                <w:color w:val="000000"/>
                <w:lang w:eastAsia="ru-RU"/>
              </w:rPr>
              <w:t>4.Серии картинок: времена года (пейзажи, жизнь</w:t>
            </w:r>
            <w:proofErr w:type="gramEnd"/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животных, характерные виды работ и отдыха людей).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5.Наборы парных картинок на соотнесение (сравнение): найди отличия, ошибки.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6.Разрезные сюжетные картинки (8-16 частей),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gramStart"/>
            <w:r w:rsidRPr="00B5568B">
              <w:rPr>
                <w:bCs/>
                <w:color w:val="000000"/>
                <w:lang w:eastAsia="ru-RU"/>
              </w:rPr>
              <w:t>разделенные</w:t>
            </w:r>
            <w:proofErr w:type="gramEnd"/>
            <w:r w:rsidRPr="00B5568B">
              <w:rPr>
                <w:bCs/>
                <w:color w:val="000000"/>
                <w:lang w:eastAsia="ru-RU"/>
              </w:rPr>
              <w:t xml:space="preserve"> прямыми и изогнутыми линиями.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7.Иллюстрированные книги и альбомы познавательного характера.</w:t>
            </w:r>
          </w:p>
        </w:tc>
      </w:tr>
      <w:tr w:rsidR="00B5568B" w:rsidRPr="00B5568B" w:rsidTr="00B5568B">
        <w:tc>
          <w:tcPr>
            <w:tcW w:w="2247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Уголок природы </w:t>
            </w:r>
          </w:p>
        </w:tc>
        <w:tc>
          <w:tcPr>
            <w:tcW w:w="81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 xml:space="preserve">1.Природный материал: глина, камешки, </w:t>
            </w:r>
            <w:proofErr w:type="spellStart"/>
            <w:r w:rsidRPr="00B5568B">
              <w:rPr>
                <w:bCs/>
                <w:color w:val="000000"/>
                <w:lang w:eastAsia="ru-RU"/>
              </w:rPr>
              <w:t>ракушки</w:t>
            </w:r>
            <w:proofErr w:type="gramStart"/>
            <w:r w:rsidRPr="00B5568B">
              <w:rPr>
                <w:bCs/>
                <w:color w:val="000000"/>
                <w:lang w:eastAsia="ru-RU"/>
              </w:rPr>
              <w:t>,м</w:t>
            </w:r>
            <w:proofErr w:type="gramEnd"/>
            <w:r w:rsidRPr="00B5568B">
              <w:rPr>
                <w:bCs/>
                <w:color w:val="000000"/>
                <w:lang w:eastAsia="ru-RU"/>
              </w:rPr>
              <w:t>инералы</w:t>
            </w:r>
            <w:proofErr w:type="spellEnd"/>
            <w:r w:rsidRPr="00B5568B">
              <w:rPr>
                <w:bCs/>
                <w:color w:val="000000"/>
                <w:lang w:eastAsia="ru-RU"/>
              </w:rPr>
              <w:t xml:space="preserve">, различные семена и плоды, кора </w:t>
            </w:r>
            <w:proofErr w:type="spellStart"/>
            <w:r w:rsidRPr="00B5568B">
              <w:rPr>
                <w:bCs/>
                <w:color w:val="000000"/>
                <w:lang w:eastAsia="ru-RU"/>
              </w:rPr>
              <w:t>деревьев,мох</w:t>
            </w:r>
            <w:proofErr w:type="spellEnd"/>
            <w:r w:rsidRPr="00B5568B">
              <w:rPr>
                <w:bCs/>
                <w:color w:val="000000"/>
                <w:lang w:eastAsia="ru-RU"/>
              </w:rPr>
              <w:t xml:space="preserve">, листья и т. п.).2.Сыпучие продукты: горох, манка, </w:t>
            </w:r>
            <w:proofErr w:type="spellStart"/>
            <w:r w:rsidRPr="00B5568B">
              <w:rPr>
                <w:bCs/>
                <w:color w:val="000000"/>
                <w:lang w:eastAsia="ru-RU"/>
              </w:rPr>
              <w:t>соль,сахарный</w:t>
            </w:r>
            <w:proofErr w:type="spellEnd"/>
            <w:r w:rsidRPr="00B5568B">
              <w:rPr>
                <w:bCs/>
                <w:color w:val="000000"/>
                <w:lang w:eastAsia="ru-RU"/>
              </w:rPr>
              <w:t xml:space="preserve"> песок, крахмал.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gramStart"/>
            <w:r w:rsidRPr="00B5568B">
              <w:rPr>
                <w:bCs/>
                <w:color w:val="000000"/>
                <w:lang w:eastAsia="ru-RU"/>
              </w:rPr>
              <w:t>4.Емкости разной вместимости (набор мелких</w:t>
            </w:r>
            <w:proofErr w:type="gramEnd"/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стаканов, набор прозрачных сосудов разных форм и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объемов), ложки, лопатки, палочки, воронки, сито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6.Набор для опытов с магнитом.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7.Вертушки разных размеров и конструкций (для опытов с воздушными потоками), флюгер, воздушный змей.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9.Лейки, опрыскиватель, палочки для рыхления почвы, кисточки, тряпочки, фартуки. Календарь природы.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10.Календарь погоды на каждый месяц, где дети схематично отмечают состояние погоды и температуру на каждый день. В конце месяца рисуется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температурный график.</w:t>
            </w:r>
          </w:p>
        </w:tc>
      </w:tr>
      <w:tr w:rsidR="00B5568B" w:rsidRPr="00B5568B" w:rsidTr="00B5568B">
        <w:tc>
          <w:tcPr>
            <w:tcW w:w="2247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Уголок физкультуры </w:t>
            </w:r>
          </w:p>
        </w:tc>
        <w:tc>
          <w:tcPr>
            <w:tcW w:w="81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1.Мячи разных размеров, мячи.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2.Скакалки.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3.Обручи.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4.Кегли.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5. Дорожки здоровья.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6.Палки гимнастические большие и маленькие.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7. Гимнастические скамейки.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8.Шведская стенка. Канат.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9.Ребристая доска.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10.Мешочки с песком для метания.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11.Ленты.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12. Султанчики.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 xml:space="preserve">13.Дуги для </w:t>
            </w:r>
            <w:proofErr w:type="spellStart"/>
            <w:r w:rsidRPr="00B5568B">
              <w:rPr>
                <w:bCs/>
                <w:color w:val="000000"/>
                <w:lang w:eastAsia="ru-RU"/>
              </w:rPr>
              <w:t>подлезания</w:t>
            </w:r>
            <w:proofErr w:type="spellEnd"/>
            <w:r w:rsidRPr="00B5568B">
              <w:rPr>
                <w:bCs/>
                <w:color w:val="000000"/>
                <w:lang w:eastAsia="ru-RU"/>
              </w:rPr>
              <w:t>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lastRenderedPageBreak/>
              <w:t>14. Городки.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 xml:space="preserve">15.Сетка, ракетки, </w:t>
            </w:r>
            <w:proofErr w:type="spellStart"/>
            <w:r w:rsidRPr="00B5568B">
              <w:rPr>
                <w:bCs/>
                <w:color w:val="000000"/>
                <w:lang w:eastAsia="ru-RU"/>
              </w:rPr>
              <w:t>воланчики</w:t>
            </w:r>
            <w:proofErr w:type="spellEnd"/>
            <w:r w:rsidRPr="00B5568B">
              <w:rPr>
                <w:bCs/>
                <w:color w:val="000000"/>
                <w:lang w:eastAsia="ru-RU"/>
              </w:rPr>
              <w:t>.</w:t>
            </w:r>
          </w:p>
          <w:p w:rsidR="00B5568B" w:rsidRPr="00B5568B" w:rsidRDefault="00B5568B" w:rsidP="00B5568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5568B">
              <w:rPr>
                <w:bCs/>
                <w:color w:val="000000"/>
                <w:lang w:eastAsia="ru-RU"/>
              </w:rPr>
              <w:t>16. Маты.</w:t>
            </w:r>
          </w:p>
        </w:tc>
      </w:tr>
    </w:tbl>
    <w:p w:rsidR="00B5568B" w:rsidRDefault="00B5568B">
      <w:pPr>
        <w:pStyle w:val="a3"/>
        <w:ind w:right="127"/>
      </w:pPr>
    </w:p>
    <w:p w:rsidR="00152A65" w:rsidRPr="00B5568B" w:rsidRDefault="00D55619">
      <w:pPr>
        <w:pStyle w:val="a3"/>
        <w:ind w:right="127"/>
        <w:rPr>
          <w:sz w:val="22"/>
          <w:szCs w:val="22"/>
        </w:rPr>
      </w:pPr>
      <w:r w:rsidRPr="00B5568B">
        <w:rPr>
          <w:sz w:val="22"/>
          <w:szCs w:val="22"/>
        </w:rPr>
        <w:t>Во всех группах имеется подборка литературных произведений</w:t>
      </w:r>
      <w:r w:rsidRPr="00B5568B">
        <w:rPr>
          <w:spacing w:val="-57"/>
          <w:sz w:val="22"/>
          <w:szCs w:val="22"/>
        </w:rPr>
        <w:t xml:space="preserve"> </w:t>
      </w:r>
      <w:r w:rsidRPr="00B5568B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созданию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у</w:t>
      </w:r>
      <w:r w:rsidRPr="00B5568B">
        <w:rPr>
          <w:spacing w:val="-8"/>
          <w:sz w:val="22"/>
          <w:szCs w:val="22"/>
        </w:rPr>
        <w:t xml:space="preserve"> </w:t>
      </w:r>
      <w:r w:rsidRPr="00B5568B">
        <w:rPr>
          <w:sz w:val="22"/>
          <w:szCs w:val="22"/>
        </w:rPr>
        <w:t>ребенка</w:t>
      </w:r>
      <w:r w:rsidRPr="00B5568B">
        <w:rPr>
          <w:spacing w:val="6"/>
          <w:sz w:val="22"/>
          <w:szCs w:val="22"/>
        </w:rPr>
        <w:t xml:space="preserve"> </w:t>
      </w:r>
      <w:r w:rsidRPr="00B5568B">
        <w:rPr>
          <w:sz w:val="22"/>
          <w:szCs w:val="22"/>
        </w:rPr>
        <w:t>«своего»</w:t>
      </w:r>
      <w:r w:rsidRPr="00B5568B">
        <w:rPr>
          <w:spacing w:val="-8"/>
          <w:sz w:val="22"/>
          <w:szCs w:val="22"/>
        </w:rPr>
        <w:t xml:space="preserve"> </w:t>
      </w:r>
      <w:r w:rsidRPr="00B5568B">
        <w:rPr>
          <w:sz w:val="22"/>
          <w:szCs w:val="22"/>
        </w:rPr>
        <w:t>личного пространства.</w:t>
      </w:r>
    </w:p>
    <w:p w:rsidR="00152A65" w:rsidRPr="00B5568B" w:rsidRDefault="00D55619">
      <w:pPr>
        <w:pStyle w:val="a3"/>
        <w:spacing w:before="1"/>
        <w:ind w:right="120"/>
        <w:rPr>
          <w:sz w:val="22"/>
          <w:szCs w:val="22"/>
        </w:rPr>
      </w:pPr>
      <w:r w:rsidRPr="00B5568B">
        <w:rPr>
          <w:spacing w:val="-1"/>
          <w:sz w:val="22"/>
          <w:szCs w:val="22"/>
        </w:rPr>
        <w:t>Общение</w:t>
      </w:r>
      <w:r w:rsidRPr="00B5568B">
        <w:rPr>
          <w:spacing w:val="-11"/>
          <w:sz w:val="22"/>
          <w:szCs w:val="22"/>
        </w:rPr>
        <w:t xml:space="preserve"> </w:t>
      </w:r>
      <w:r w:rsidRPr="00B5568B">
        <w:rPr>
          <w:spacing w:val="-1"/>
          <w:sz w:val="22"/>
          <w:szCs w:val="22"/>
        </w:rPr>
        <w:t>детей</w:t>
      </w:r>
      <w:r w:rsidRPr="00B5568B">
        <w:rPr>
          <w:spacing w:val="-8"/>
          <w:sz w:val="22"/>
          <w:szCs w:val="22"/>
        </w:rPr>
        <w:t xml:space="preserve"> </w:t>
      </w:r>
      <w:r w:rsidRPr="00B5568B">
        <w:rPr>
          <w:spacing w:val="-1"/>
          <w:sz w:val="22"/>
          <w:szCs w:val="22"/>
        </w:rPr>
        <w:t>со</w:t>
      </w:r>
      <w:r w:rsidRPr="00B5568B">
        <w:rPr>
          <w:spacing w:val="-10"/>
          <w:sz w:val="22"/>
          <w:szCs w:val="22"/>
        </w:rPr>
        <w:t xml:space="preserve"> </w:t>
      </w:r>
      <w:r w:rsidRPr="00B5568B">
        <w:rPr>
          <w:spacing w:val="-1"/>
          <w:sz w:val="22"/>
          <w:szCs w:val="22"/>
        </w:rPr>
        <w:t>сверстниками</w:t>
      </w:r>
      <w:r w:rsidRPr="00B5568B">
        <w:rPr>
          <w:spacing w:val="-8"/>
          <w:sz w:val="22"/>
          <w:szCs w:val="22"/>
        </w:rPr>
        <w:t xml:space="preserve"> </w:t>
      </w:r>
      <w:r w:rsidRPr="00B5568B">
        <w:rPr>
          <w:spacing w:val="-1"/>
          <w:sz w:val="22"/>
          <w:szCs w:val="22"/>
        </w:rPr>
        <w:t>и</w:t>
      </w:r>
      <w:r w:rsidRPr="00B5568B">
        <w:rPr>
          <w:spacing w:val="-10"/>
          <w:sz w:val="22"/>
          <w:szCs w:val="22"/>
        </w:rPr>
        <w:t xml:space="preserve"> </w:t>
      </w:r>
      <w:r w:rsidRPr="00B5568B">
        <w:rPr>
          <w:spacing w:val="-1"/>
          <w:sz w:val="22"/>
          <w:szCs w:val="22"/>
        </w:rPr>
        <w:t>взрослыми</w:t>
      </w:r>
      <w:r w:rsidRPr="00B5568B">
        <w:rPr>
          <w:spacing w:val="-9"/>
          <w:sz w:val="22"/>
          <w:szCs w:val="22"/>
        </w:rPr>
        <w:t xml:space="preserve"> </w:t>
      </w:r>
      <w:r w:rsidRPr="00B5568B">
        <w:rPr>
          <w:sz w:val="22"/>
          <w:szCs w:val="22"/>
        </w:rPr>
        <w:t>реализуется</w:t>
      </w:r>
      <w:r w:rsidRPr="00B5568B">
        <w:rPr>
          <w:spacing w:val="-9"/>
          <w:sz w:val="22"/>
          <w:szCs w:val="22"/>
        </w:rPr>
        <w:t xml:space="preserve"> </w:t>
      </w:r>
      <w:r w:rsidRPr="00B5568B">
        <w:rPr>
          <w:sz w:val="22"/>
          <w:szCs w:val="22"/>
        </w:rPr>
        <w:t>в</w:t>
      </w:r>
      <w:r w:rsidRPr="00B5568B">
        <w:rPr>
          <w:spacing w:val="-10"/>
          <w:sz w:val="22"/>
          <w:szCs w:val="22"/>
        </w:rPr>
        <w:t xml:space="preserve"> </w:t>
      </w:r>
      <w:r w:rsidRPr="00B5568B">
        <w:rPr>
          <w:sz w:val="22"/>
          <w:szCs w:val="22"/>
        </w:rPr>
        <w:t>коммуникативной</w:t>
      </w:r>
      <w:r w:rsidRPr="00B5568B">
        <w:rPr>
          <w:spacing w:val="-12"/>
          <w:sz w:val="22"/>
          <w:szCs w:val="22"/>
        </w:rPr>
        <w:t xml:space="preserve"> </w:t>
      </w:r>
      <w:r w:rsidRPr="00B5568B">
        <w:rPr>
          <w:sz w:val="22"/>
          <w:szCs w:val="22"/>
        </w:rPr>
        <w:t>деятельности.</w:t>
      </w:r>
      <w:r w:rsidRPr="00B5568B">
        <w:rPr>
          <w:spacing w:val="-14"/>
          <w:sz w:val="22"/>
          <w:szCs w:val="22"/>
        </w:rPr>
        <w:t xml:space="preserve"> </w:t>
      </w:r>
      <w:r w:rsidRPr="00B5568B">
        <w:rPr>
          <w:sz w:val="22"/>
          <w:szCs w:val="22"/>
        </w:rPr>
        <w:t>Для</w:t>
      </w:r>
      <w:r w:rsidR="00B5568B">
        <w:rPr>
          <w:sz w:val="22"/>
          <w:szCs w:val="22"/>
        </w:rPr>
        <w:t xml:space="preserve"> </w:t>
      </w:r>
      <w:r w:rsidRPr="00B5568B">
        <w:rPr>
          <w:spacing w:val="-58"/>
          <w:sz w:val="22"/>
          <w:szCs w:val="22"/>
        </w:rPr>
        <w:t xml:space="preserve"> </w:t>
      </w:r>
      <w:r w:rsidRPr="00B5568B">
        <w:rPr>
          <w:sz w:val="22"/>
          <w:szCs w:val="22"/>
        </w:rPr>
        <w:t>этого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во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всех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возрастных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группах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представлен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следующий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материал: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–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игры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и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альбомы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для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рассматривания со звуковыми эффектами, игрушки-забавы, игр</w:t>
      </w:r>
      <w:r w:rsidR="00B5568B">
        <w:rPr>
          <w:sz w:val="22"/>
          <w:szCs w:val="22"/>
        </w:rPr>
        <w:t>ы</w:t>
      </w:r>
      <w:r w:rsidRPr="00B5568B">
        <w:rPr>
          <w:sz w:val="22"/>
          <w:szCs w:val="22"/>
        </w:rPr>
        <w:t xml:space="preserve"> на составление логических цепочек по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типу</w:t>
      </w:r>
      <w:r w:rsidRPr="00B5568B">
        <w:rPr>
          <w:spacing w:val="-4"/>
          <w:sz w:val="22"/>
          <w:szCs w:val="22"/>
        </w:rPr>
        <w:t xml:space="preserve"> </w:t>
      </w:r>
      <w:r w:rsidRPr="00B5568B">
        <w:rPr>
          <w:sz w:val="22"/>
          <w:szCs w:val="22"/>
        </w:rPr>
        <w:t>«до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и после».</w:t>
      </w:r>
    </w:p>
    <w:p w:rsidR="00152A65" w:rsidRPr="00B5568B" w:rsidRDefault="00D55619">
      <w:pPr>
        <w:pStyle w:val="a3"/>
        <w:ind w:right="120"/>
        <w:rPr>
          <w:sz w:val="22"/>
          <w:szCs w:val="22"/>
        </w:rPr>
      </w:pPr>
      <w:proofErr w:type="gramStart"/>
      <w:r w:rsidRPr="00B5568B">
        <w:rPr>
          <w:sz w:val="22"/>
          <w:szCs w:val="22"/>
        </w:rPr>
        <w:t>Для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организации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познавательно-исследовательской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деятельности, в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групповом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пространстве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представлены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-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пробирки,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баночки,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стаканчики,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микроскоп,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составлена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картотека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опытов,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есть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B5568B">
        <w:rPr>
          <w:spacing w:val="1"/>
          <w:sz w:val="22"/>
          <w:szCs w:val="22"/>
        </w:rPr>
        <w:t xml:space="preserve"> </w:t>
      </w:r>
      <w:r w:rsidRPr="00B5568B">
        <w:rPr>
          <w:sz w:val="22"/>
          <w:szCs w:val="22"/>
        </w:rPr>
        <w:t>деятельности (по типу</w:t>
      </w:r>
      <w:r w:rsidRPr="00B5568B">
        <w:rPr>
          <w:spacing w:val="-6"/>
          <w:sz w:val="22"/>
          <w:szCs w:val="22"/>
        </w:rPr>
        <w:t xml:space="preserve"> </w:t>
      </w:r>
      <w:r w:rsidRPr="00B5568B">
        <w:rPr>
          <w:sz w:val="22"/>
          <w:szCs w:val="22"/>
        </w:rPr>
        <w:t>«что сначала</w:t>
      </w:r>
      <w:r w:rsidRPr="00B5568B">
        <w:rPr>
          <w:spacing w:val="4"/>
          <w:sz w:val="22"/>
          <w:szCs w:val="22"/>
        </w:rPr>
        <w:t xml:space="preserve"> </w:t>
      </w:r>
      <w:r w:rsidRPr="00B5568B">
        <w:rPr>
          <w:sz w:val="22"/>
          <w:szCs w:val="22"/>
        </w:rPr>
        <w:t>-</w:t>
      </w:r>
      <w:r w:rsidRPr="00B5568B">
        <w:rPr>
          <w:spacing w:val="-1"/>
          <w:sz w:val="22"/>
          <w:szCs w:val="22"/>
        </w:rPr>
        <w:t xml:space="preserve"> </w:t>
      </w:r>
      <w:r w:rsidRPr="00B5568B">
        <w:rPr>
          <w:sz w:val="22"/>
          <w:szCs w:val="22"/>
        </w:rPr>
        <w:t>что потом»).</w:t>
      </w:r>
      <w:proofErr w:type="gramEnd"/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 w:rsidP="00B5568B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</w:t>
      </w:r>
      <w:proofErr w:type="gramStart"/>
      <w:r w:rsidRPr="003D0625">
        <w:rPr>
          <w:sz w:val="22"/>
          <w:szCs w:val="22"/>
        </w:rPr>
        <w:t>ы-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</w:t>
      </w:r>
      <w:proofErr w:type="spellStart"/>
      <w:r w:rsidRPr="003D0625">
        <w:rPr>
          <w:sz w:val="22"/>
          <w:szCs w:val="22"/>
        </w:rPr>
        <w:t>Магазин»</w:t>
      </w:r>
      <w:proofErr w:type="gramStart"/>
      <w:r w:rsidRPr="003D0625">
        <w:rPr>
          <w:sz w:val="22"/>
          <w:szCs w:val="22"/>
        </w:rPr>
        <w:t>,«</w:t>
      </w:r>
      <w:proofErr w:type="gramEnd"/>
      <w:r w:rsidRPr="003D0625">
        <w:rPr>
          <w:sz w:val="22"/>
          <w:szCs w:val="22"/>
        </w:rPr>
        <w:t>Семья</w:t>
      </w:r>
      <w:proofErr w:type="spellEnd"/>
      <w:r w:rsidRPr="003D0625">
        <w:rPr>
          <w:sz w:val="22"/>
          <w:szCs w:val="22"/>
        </w:rPr>
        <w:t>»).</w:t>
      </w:r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</w:t>
      </w:r>
      <w:proofErr w:type="gramStart"/>
      <w:r w:rsidRPr="003D0625">
        <w:rPr>
          <w:sz w:val="22"/>
          <w:szCs w:val="22"/>
        </w:rPr>
        <w:t>ств дл</w:t>
      </w:r>
      <w:proofErr w:type="gramEnd"/>
      <w:r w:rsidRPr="003D0625">
        <w:rPr>
          <w:sz w:val="22"/>
          <w:szCs w:val="22"/>
        </w:rPr>
        <w:t>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</w:t>
      </w:r>
      <w:proofErr w:type="gramEnd"/>
      <w:r w:rsidRPr="003D0625">
        <w:rPr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  <w:proofErr w:type="gramEnd"/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</w:t>
      </w:r>
      <w:proofErr w:type="gramStart"/>
      <w:r w:rsidRPr="003D0625">
        <w:rPr>
          <w:sz w:val="22"/>
          <w:szCs w:val="22"/>
        </w:rPr>
        <w:t>и-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B5568B">
      <w:r>
        <w:tab/>
      </w:r>
      <w:r w:rsidR="00F30041" w:rsidRPr="003D0625">
        <w:t>Обеспеченность образовательного процесса техническими средствами:</w:t>
      </w:r>
    </w:p>
    <w:p w:rsidR="00F30041" w:rsidRPr="003D0625" w:rsidRDefault="00F30041">
      <w:r w:rsidRPr="003D0625">
        <w:t xml:space="preserve">Имеются технические средства для осуществления </w:t>
      </w:r>
      <w:proofErr w:type="spellStart"/>
      <w:r w:rsidRPr="003D0625">
        <w:t>воспитательно</w:t>
      </w:r>
      <w:proofErr w:type="spellEnd"/>
      <w:r w:rsidRPr="003D0625">
        <w:t>-образовательного процесса: про</w:t>
      </w:r>
      <w:r w:rsidR="00B5568B">
        <w:t>ектор, экран, музыкальный центр</w:t>
      </w:r>
      <w:r w:rsidRPr="003D0625">
        <w:t>. Имеется единая локальная сеть, компьютер име</w:t>
      </w:r>
      <w:r w:rsidR="00B5568B">
        <w:t>е</w:t>
      </w:r>
      <w:r w:rsidRPr="003D0625">
        <w:t>т выход в Интернет.</w:t>
      </w:r>
    </w:p>
    <w:p w:rsidR="00F30041" w:rsidRPr="003D0625" w:rsidRDefault="00F30041"/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соответствии с Рабочей программой педагога.</w:t>
      </w:r>
    </w:p>
    <w:p w:rsidR="00FB7ADE" w:rsidRPr="003D0625" w:rsidRDefault="00FB7ADE">
      <w:r w:rsidRPr="003D0625">
        <w:t>Наличие и содержание центров развития Рабочим  программам педагогов. В группах на 80% - 90%  - имеется материал и оборудование по 5 направлениям</w:t>
      </w:r>
      <w:r w:rsidR="00B5568B">
        <w:t xml:space="preserve"> </w:t>
      </w:r>
      <w:r w:rsidRPr="003D0625">
        <w:t>развития ребенка.</w:t>
      </w:r>
    </w:p>
    <w:p w:rsidR="00FB7ADE" w:rsidRPr="003D0625" w:rsidRDefault="00FB7ADE"/>
    <w:p w:rsidR="00FB7ADE" w:rsidRPr="003D0625" w:rsidRDefault="00FB7ADE">
      <w:r w:rsidRPr="003D0625">
        <w:t>2. Организация РПП</w:t>
      </w:r>
      <w:r w:rsidR="00B5568B">
        <w:t xml:space="preserve"> </w:t>
      </w:r>
      <w:r w:rsidRPr="003D0625">
        <w:t xml:space="preserve">с в соответствии с требованиями ФГОС </w:t>
      </w:r>
      <w:proofErr w:type="gramStart"/>
      <w:r w:rsidRPr="003D0625">
        <w:t>ДО</w:t>
      </w:r>
      <w:proofErr w:type="gramEnd"/>
      <w:r w:rsidRPr="003D0625">
        <w:t xml:space="preserve">. </w:t>
      </w:r>
    </w:p>
    <w:p w:rsidR="00FB7ADE" w:rsidRPr="003D0625" w:rsidRDefault="00FB7ADE">
      <w:r w:rsidRPr="003D0625">
        <w:t xml:space="preserve">РППС групп </w:t>
      </w:r>
      <w:proofErr w:type="gramStart"/>
      <w:r w:rsidRPr="003D0625">
        <w:t>построена</w:t>
      </w:r>
      <w:proofErr w:type="gramEnd"/>
      <w:r w:rsidRPr="003D0625"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в соответствии с темой </w:t>
      </w:r>
      <w:r w:rsidR="00ED1081" w:rsidRPr="003D0625">
        <w:t>отраженной в рабочей программе.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t>6. Соблюдение техники безопасности, психологическ5ая комфортность. При организации РППС групп</w:t>
      </w:r>
      <w:r w:rsidR="00B5568B">
        <w:t xml:space="preserve"> </w:t>
      </w:r>
      <w:r w:rsidRPr="003D0625">
        <w:t>соблюдаются требования безопасности, что предполагает соответствие всех ее элементов, требованиям по обеспечению надежности и безопасности 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tab/>
        <w:t xml:space="preserve">Рекомендации: продолжать насыщать РППС групп в </w:t>
      </w:r>
      <w:r w:rsidR="00B5568B" w:rsidRPr="003D0625">
        <w:t>соответствии</w:t>
      </w:r>
      <w:r w:rsidRPr="003D0625">
        <w:t xml:space="preserve">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proofErr w:type="spellStart"/>
      <w:r w:rsidR="003D0625" w:rsidRPr="003D0625">
        <w:t>трансформируемости</w:t>
      </w:r>
      <w:proofErr w:type="spellEnd"/>
      <w:r w:rsidR="003D0625" w:rsidRPr="003D0625">
        <w:t xml:space="preserve"> пространства</w:t>
      </w:r>
      <w:proofErr w:type="gramStart"/>
      <w:r w:rsidR="003D0625" w:rsidRPr="003D0625">
        <w:t xml:space="preserve"> .</w:t>
      </w:r>
      <w:proofErr w:type="gramEnd"/>
      <w:r w:rsidR="003D0625" w:rsidRPr="003D0625"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3D0625" w:rsidRPr="003D0625" w:rsidRDefault="003D0625">
      <w:pPr>
        <w:sectPr w:rsidR="003D0625" w:rsidRPr="003D0625">
          <w:pgSz w:w="11920" w:h="16850"/>
          <w:pgMar w:top="900" w:right="300" w:bottom="280" w:left="660" w:header="720" w:footer="720" w:gutter="0"/>
          <w:cols w:space="720"/>
        </w:sectPr>
      </w:pPr>
      <w:r w:rsidRPr="003D0625">
        <w:t xml:space="preserve">                  _____________________ </w:t>
      </w:r>
      <w:proofErr w:type="spellStart"/>
      <w:r w:rsidR="00B5568B">
        <w:t>и.о</w:t>
      </w:r>
      <w:proofErr w:type="gramStart"/>
      <w:r w:rsidR="00B5568B">
        <w:t>.</w:t>
      </w:r>
      <w:bookmarkStart w:id="0" w:name="_GoBack"/>
      <w:r w:rsidR="00B5568B">
        <w:t>з</w:t>
      </w:r>
      <w:proofErr w:type="gramEnd"/>
      <w:r w:rsidR="00B5568B">
        <w:t>аведующей</w:t>
      </w:r>
      <w:proofErr w:type="spellEnd"/>
      <w:r w:rsidR="00B5568B">
        <w:t xml:space="preserve"> </w:t>
      </w:r>
      <w:bookmarkEnd w:id="0"/>
      <w:r w:rsidR="00B5568B">
        <w:t>Рыбалкина Е.И.</w:t>
      </w:r>
    </w:p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65"/>
    <w:rsid w:val="00152A65"/>
    <w:rsid w:val="003D0625"/>
    <w:rsid w:val="00B5568B"/>
    <w:rsid w:val="00D55619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cp:lastPrinted>2023-03-14T15:33:00Z</cp:lastPrinted>
  <dcterms:created xsi:type="dcterms:W3CDTF">2024-04-17T17:48:00Z</dcterms:created>
  <dcterms:modified xsi:type="dcterms:W3CDTF">2024-04-17T17:48:00Z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